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0B2571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E7241B5" w:rsidR="000E5B04" w:rsidRPr="000B2571" w:rsidRDefault="0024676C" w:rsidP="00A35EA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09092021151</w:t>
            </w:r>
            <w:bookmarkStart w:id="0" w:name="_GoBack"/>
            <w:bookmarkEnd w:id="0"/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3AA4846" w:rsidR="000E5B04" w:rsidRPr="000B2571" w:rsidRDefault="000E5B04" w:rsidP="0081432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814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Донецької обласної прокуратури від</w:t>
            </w:r>
            <w:r w:rsidR="00814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08.09.2021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</w:t>
            </w:r>
            <w:r w:rsidR="00334F1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35E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8143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2333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0B2571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0B257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0B25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0B2571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0B2571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0B25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30B1930D" w14:textId="6123457C" w:rsidR="000B2571" w:rsidRPr="000B2571" w:rsidRDefault="000B2571" w:rsidP="000B2571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головного спеціаліста відділу представництва інтересів держави </w:t>
      </w:r>
      <w:r w:rsidR="00772188">
        <w:rPr>
          <w:rFonts w:ascii="Times New Roman" w:hAnsi="Times New Roman"/>
          <w:b/>
          <w:sz w:val="24"/>
          <w:szCs w:val="24"/>
          <w:lang w:val="uk-UA"/>
        </w:rPr>
        <w:t>з питань земельних відносин</w:t>
      </w:r>
      <w:r w:rsidR="00CB671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B2571">
        <w:rPr>
          <w:rFonts w:ascii="Times New Roman" w:hAnsi="Times New Roman"/>
          <w:b/>
          <w:sz w:val="24"/>
          <w:szCs w:val="24"/>
          <w:lang w:val="uk-UA"/>
        </w:rPr>
        <w:t xml:space="preserve">управління представництва інтересів держави в суді Донецької обласної прокуратури </w:t>
      </w:r>
    </w:p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835"/>
        <w:gridCol w:w="5953"/>
        <w:gridCol w:w="10"/>
      </w:tblGrid>
      <w:tr w:rsidR="000E5B04" w:rsidRPr="000B2571" w14:paraId="2D07DB8C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355F1E" w14:paraId="6D67ED87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9496E" w14:textId="77777777" w:rsidR="000E5B04" w:rsidRPr="000B2571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14:paraId="217E4C53" w14:textId="02856363" w:rsidR="000B2571" w:rsidRPr="000B2571" w:rsidRDefault="000B2571" w:rsidP="000B2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5EA4" w14:textId="68F9DAE0" w:rsidR="00772188" w:rsidRPr="004C6A54" w:rsidRDefault="00772188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Вивчає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законодавство та актуальну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судову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 з </w:t>
            </w:r>
            <w:proofErr w:type="spellStart"/>
            <w:proofErr w:type="gram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77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ахисту</w:t>
            </w:r>
            <w:proofErr w:type="gramEnd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інтересів держави з питань </w:t>
            </w:r>
            <w:proofErr w:type="spellStart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79916C74" w14:textId="2F0009A5" w:rsidR="00772188" w:rsidRPr="004C6A54" w:rsidRDefault="00772188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Здійснює моніторинг Інтернет-ресурсів, інших відкритих джерел з метою встановлення фактів порушень державних інтересів у сфері земельних </w:t>
            </w:r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відносин, які є підставою для прокурорського реагування.</w:t>
            </w:r>
          </w:p>
          <w:p w14:paraId="5AFA84CB" w14:textId="167FC4C2" w:rsidR="00772188" w:rsidRPr="004C6A54" w:rsidRDefault="004C6A54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 встановленні </w:t>
            </w:r>
            <w:r w:rsidR="00772188" w:rsidRP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підстав для вжиття заходів представницького характеру збирає матеріали для  підготовки позовів, заяв та інших процесуальних документів та передає їх для подальшої реалізації прокурору відділу представництва інтересів держ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ави з питань земельних відносин.</w:t>
            </w:r>
          </w:p>
          <w:p w14:paraId="57C533E4" w14:textId="26949746" w:rsidR="00772188" w:rsidRPr="004C6A54" w:rsidRDefault="00772188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Спільно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начальником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наради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керівництва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представництва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інтересів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держави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заступників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керівника </w:t>
            </w:r>
            <w:proofErr w:type="spellStart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обласної</w:t>
            </w:r>
            <w:proofErr w:type="spellEnd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прокуратури</w:t>
            </w:r>
            <w:proofErr w:type="spellEnd"/>
            <w:r w:rsidR="004C6A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також готує матеріали та виступ за напрямом на семінари та інші практично-методичні заходи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в яких приймає участь управління. </w:t>
            </w:r>
          </w:p>
          <w:p w14:paraId="033511F6" w14:textId="471BE6C4" w:rsidR="00772188" w:rsidRPr="00355F1E" w:rsidRDefault="00355F1E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 дорученням начальника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відділу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готує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орієнтовного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характеру,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про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активізацію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закріпленою</w:t>
            </w:r>
            <w:proofErr w:type="spellEnd"/>
            <w:r w:rsidR="00772188"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тематикою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5FEBC1F" w14:textId="44FD5E6A" w:rsidR="00772188" w:rsidRPr="00355F1E" w:rsidRDefault="00772188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Приймає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керівникам</w:t>
            </w:r>
            <w:proofErr w:type="spellEnd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окружних</w:t>
            </w:r>
            <w:proofErr w:type="spellEnd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прокуратур</w:t>
            </w:r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здійсненні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узагальнень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вивчень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стану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представницької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4B1F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питань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відносин</w:t>
            </w:r>
            <w:proofErr w:type="spellEnd"/>
            <w:r w:rsid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3883BC1E" w14:textId="7297DD28" w:rsidR="00772188" w:rsidRPr="00355F1E" w:rsidRDefault="00772188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Відслідковує позитивні напрацювання органів прокуратури за напрямком та готує 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інформацію для </w:t>
            </w:r>
            <w:r w:rsidRP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висвітлен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ня у засобах масової інформації.</w:t>
            </w:r>
          </w:p>
          <w:p w14:paraId="588AD9DF" w14:textId="77777777" w:rsidR="00355F1E" w:rsidRDefault="00355F1E" w:rsidP="00D54B59">
            <w:pPr>
              <w:spacing w:after="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моніторинг повноти, своєчасності та достовірності первинного обліку за позовами органів прокуратури області, в частині компетенції відділу відповідно до Інструкції про складання звітності про роботу органів прокуратури, затвердженої наказом Генерального прокурора від 20.01.2021 № 11.</w:t>
            </w:r>
            <w:r w:rsidRP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0542C40E" w14:textId="18B96C65" w:rsidR="000E5B04" w:rsidRPr="00355F1E" w:rsidRDefault="00D54B59" w:rsidP="00D54B59">
            <w:pPr>
              <w:spacing w:after="120" w:line="240" w:lineRule="auto"/>
              <w:ind w:right="142" w:firstLine="2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Виконує </w:t>
            </w:r>
            <w:r w:rsidR="00355F1E" w:rsidRP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доручення керівництва відділу представництва інтересів держа</w:t>
            </w:r>
            <w:r w:rsidR="00355F1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 з питань земельних відносин.</w:t>
            </w:r>
          </w:p>
        </w:tc>
      </w:tr>
      <w:tr w:rsidR="000E5B04" w:rsidRPr="0024676C" w14:paraId="2A9E2AE9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0B2571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0B257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0B25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(зі змінами)</w:t>
            </w:r>
          </w:p>
        </w:tc>
      </w:tr>
      <w:tr w:rsidR="000E5B04" w:rsidRPr="000B2571" w14:paraId="47A96F13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0B2571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0B2571" w14:paraId="48573A3C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0B2571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0B2571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601192D" w:rsidR="00A239B3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6F9016A1" w14:textId="77777777" w:rsidR="00A35EA9" w:rsidRDefault="00A35EA9" w:rsidP="00A35E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05C11301" w14:textId="77777777" w:rsidR="00A35EA9" w:rsidRDefault="00A35EA9" w:rsidP="00A35EA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72D09E56" w14:textId="410FB8F1" w:rsidR="000E5B04" w:rsidRPr="000B2571" w:rsidRDefault="00A239B3" w:rsidP="00A35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0B2571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C7773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6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год. 00 хв. </w:t>
            </w:r>
            <w:r w:rsidRPr="000B257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81432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17 </w:t>
            </w:r>
            <w:r w:rsidR="00A35EA9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вересня </w:t>
            </w:r>
            <w:r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</w:t>
            </w:r>
            <w:r w:rsidR="005B78C2" w:rsidRPr="000B257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lastRenderedPageBreak/>
              <w:t xml:space="preserve">державної служби НАДС за посиланням </w:t>
            </w:r>
            <w:hyperlink r:id="rId5" w:history="1">
              <w:r w:rsidR="005B78C2" w:rsidRPr="000B2571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0B2571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0B2571" w14:paraId="34B521AB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0B2571" w14:paraId="17DFEC2A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0B2571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0B2571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47ABC7" w14:textId="77777777" w:rsidR="00A35EA9" w:rsidRDefault="00A35EA9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14:paraId="56719E11" w14:textId="31FD6045" w:rsidR="000C3C18" w:rsidRPr="000B2571" w:rsidRDefault="00814321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23</w:t>
            </w:r>
            <w:r w:rsidR="00A35E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вересня 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2021 року </w:t>
            </w:r>
            <w:r w:rsidR="0063071E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0B2571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0B2571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0B2571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0B2571" w14:paraId="53868B6C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0B2571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0B2571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0B2571" w14:paraId="6208F483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0B2571" w14:paraId="3D334747" w14:textId="77777777" w:rsidTr="00720B2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0B2571">
              <w:rPr>
                <w:rFonts w:ascii="Times New Roman" w:hAnsi="Times New Roman" w:cs="Times New Roman"/>
                <w:sz w:val="24"/>
                <w:shd w:val="clear" w:color="auto" w:fill="FFFFFF"/>
                <w:lang w:val="uk-UA"/>
              </w:rPr>
              <w:t>(спеціальності: «Правознавство», «Право»)</w:t>
            </w:r>
          </w:p>
        </w:tc>
      </w:tr>
      <w:tr w:rsidR="003D5F02" w:rsidRPr="000B2571" w14:paraId="4DB276FC" w14:textId="77777777" w:rsidTr="00720B2A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16F323C1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772188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земель</w:t>
            </w:r>
            <w:r w:rsidR="000B2571" w:rsidRPr="000B2571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ного права, адміністративного судочинства, представництва в судах</w:t>
            </w:r>
          </w:p>
        </w:tc>
      </w:tr>
      <w:tr w:rsidR="003D5F02" w:rsidRPr="000B2571" w14:paraId="66CCA6AC" w14:textId="77777777" w:rsidTr="00720B2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0B2571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0B2571" w14:paraId="60049FAE" w14:textId="77777777" w:rsidTr="00720B2A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0B2571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0B2571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0B2571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0B2571" w14:paraId="30EB4BCA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0B2571" w14:paraId="50EF6E2D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0B2571" w:rsidRPr="000B2571" w14:paraId="5455FF39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0617E31C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14:paraId="5D706C3B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CF5031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1E83E27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4493E505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78C5B8F8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0B2571" w:rsidRPr="000B2571" w14:paraId="6EA7554F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022D14B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14:paraId="168140C6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Комунікація та взаємодія</w:t>
            </w:r>
          </w:p>
        </w:tc>
        <w:tc>
          <w:tcPr>
            <w:tcW w:w="5954" w:type="dxa"/>
            <w:shd w:val="clear" w:color="auto" w:fill="auto"/>
          </w:tcPr>
          <w:p w14:paraId="779EA2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здатність встановлювати та підтримувати коректне та ефективне спілкування в процесі виконання службових обов’язків, аргументовано дискутувати, чітко та обґрунтовано висловлювати свою позицію;</w:t>
            </w:r>
          </w:p>
          <w:p w14:paraId="1BCEFC07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спроможність ефективно взаємодіяти та співпрацювати при виконанні службових обов’язків</w:t>
            </w:r>
          </w:p>
        </w:tc>
      </w:tr>
      <w:tr w:rsidR="000B2571" w:rsidRPr="000B2571" w14:paraId="6A621A67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24809D74" w14:textId="2ABD5E7D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  <w:shd w:val="clear" w:color="auto" w:fill="auto"/>
          </w:tcPr>
          <w:p w14:paraId="75253864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5954" w:type="dxa"/>
            <w:shd w:val="clear" w:color="auto" w:fill="auto"/>
          </w:tcPr>
          <w:p w14:paraId="2FF13895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54148777" w14:textId="77777777" w:rsidR="000B2571" w:rsidRPr="000B2571" w:rsidRDefault="000B2571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329DCA2E" w14:textId="77777777" w:rsidR="000B2571" w:rsidRPr="000B2571" w:rsidRDefault="000B2571" w:rsidP="005031C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0B2571" w:rsidRPr="000B2571" w14:paraId="226449E9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509BDD80" w14:textId="20306C8F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14:paraId="068D498D" w14:textId="77777777" w:rsidR="000B2571" w:rsidRPr="000B2571" w:rsidRDefault="000B2571" w:rsidP="005031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Робота з великими масивами інформації</w:t>
            </w:r>
          </w:p>
        </w:tc>
        <w:tc>
          <w:tcPr>
            <w:tcW w:w="5954" w:type="dxa"/>
            <w:shd w:val="clear" w:color="auto" w:fill="auto"/>
          </w:tcPr>
          <w:p w14:paraId="754B55B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14:paraId="6624A08D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сервіси інтернету для ефективного пошуку потрібної інформації;</w:t>
            </w:r>
          </w:p>
          <w:p w14:paraId="2630354A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14:paraId="22791939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1AC9622C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14:paraId="3AC7E9E2" w14:textId="77777777" w:rsidR="000B2571" w:rsidRPr="000B2571" w:rsidRDefault="000B2571" w:rsidP="000B2571">
            <w:pPr>
              <w:numPr>
                <w:ilvl w:val="0"/>
                <w:numId w:val="2"/>
              </w:numPr>
              <w:tabs>
                <w:tab w:val="left" w:pos="66"/>
                <w:tab w:val="left" w:pos="350"/>
              </w:tabs>
              <w:spacing w:after="0" w:line="240" w:lineRule="auto"/>
              <w:ind w:left="66" w:firstLine="0"/>
              <w:jc w:val="both"/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</w:pPr>
            <w:r w:rsidRPr="000B2571">
              <w:rPr>
                <w:rFonts w:ascii="Times New Roman" w:hAnsi="Times New Roman"/>
                <w:color w:val="000000"/>
                <w:sz w:val="24"/>
                <w:szCs w:val="28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0B2571" w14:paraId="5E344EA1" w14:textId="77777777" w:rsidTr="00720B2A">
        <w:tc>
          <w:tcPr>
            <w:tcW w:w="936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0B2571" w14:paraId="7896AF98" w14:textId="77777777" w:rsidTr="00720B2A">
        <w:tc>
          <w:tcPr>
            <w:tcW w:w="33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0B2571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0B2571" w14:paraId="6ECA0314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D9B87ED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0B2571" w:rsidRDefault="003D5F02" w:rsidP="000B257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CB671B" w:rsidRPr="005D7330" w14:paraId="42C19D2E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</w:trPr>
        <w:tc>
          <w:tcPr>
            <w:tcW w:w="564" w:type="dxa"/>
            <w:gridSpan w:val="2"/>
            <w:shd w:val="clear" w:color="auto" w:fill="auto"/>
          </w:tcPr>
          <w:p w14:paraId="3C9B9A90" w14:textId="77777777" w:rsidR="00CB671B" w:rsidRPr="00990B8D" w:rsidRDefault="00CB671B" w:rsidP="005031CB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555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38856CD1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законодавства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AC53FB" w14:textId="77777777" w:rsidR="00CB671B" w:rsidRPr="00FD15F3" w:rsidRDefault="00CB671B" w:rsidP="005031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7B1EBE04" w14:textId="77777777" w:rsidR="00CB671B" w:rsidRDefault="00CB671B" w:rsidP="005031CB">
            <w:pPr>
              <w:tabs>
                <w:tab w:val="left" w:pos="208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Знання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:</w:t>
            </w:r>
          </w:p>
          <w:p w14:paraId="656C86C7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D15F3">
              <w:rPr>
                <w:rFonts w:ascii="Times New Roman" w:hAnsi="Times New Roman"/>
                <w:sz w:val="24"/>
                <w:szCs w:val="28"/>
              </w:rPr>
              <w:t xml:space="preserve">Закон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«Про прокуратуру»</w:t>
            </w:r>
          </w:p>
          <w:p w14:paraId="0F7B6CB8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Кодекс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судочинства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0D067BF4" w14:textId="77777777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Цивільний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Цивільний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кодекси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FD15F3"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 w:rsidRPr="00FD15F3"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CCE0074" w14:textId="77777777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Господарський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Господарський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процесуальний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кодекси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України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;</w:t>
            </w:r>
          </w:p>
          <w:p w14:paraId="4EB20B0F" w14:textId="6294477A" w:rsidR="00772188" w:rsidRPr="00772188" w:rsidRDefault="00772188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Земельний кодекс України</w:t>
            </w:r>
          </w:p>
          <w:p w14:paraId="068A8AA1" w14:textId="60D65B7C" w:rsidR="00CB671B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2F2">
              <w:rPr>
                <w:rFonts w:ascii="Times New Roman" w:hAnsi="Times New Roman"/>
                <w:sz w:val="24"/>
                <w:szCs w:val="24"/>
              </w:rPr>
              <w:t>інші</w:t>
            </w:r>
            <w:proofErr w:type="spellEnd"/>
            <w:r w:rsidRPr="005A22F2">
              <w:rPr>
                <w:rFonts w:ascii="Times New Roman" w:hAnsi="Times New Roman"/>
                <w:sz w:val="24"/>
                <w:szCs w:val="24"/>
              </w:rPr>
              <w:t xml:space="preserve"> нормативно-</w:t>
            </w:r>
            <w:proofErr w:type="spellStart"/>
            <w:r w:rsidRPr="005A22F2">
              <w:rPr>
                <w:rFonts w:ascii="Times New Roman" w:hAnsi="Times New Roman"/>
                <w:sz w:val="24"/>
                <w:szCs w:val="24"/>
              </w:rPr>
              <w:t>правові</w:t>
            </w:r>
            <w:proofErr w:type="spellEnd"/>
            <w:r w:rsidRPr="005A2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2F2">
              <w:rPr>
                <w:rFonts w:ascii="Times New Roman" w:hAnsi="Times New Roman"/>
                <w:sz w:val="24"/>
                <w:szCs w:val="24"/>
              </w:rPr>
              <w:t>акти</w:t>
            </w:r>
            <w:proofErr w:type="spellEnd"/>
            <w:r w:rsidRPr="005A22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22F2"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 w:rsidRPr="005A2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2F2">
              <w:rPr>
                <w:rFonts w:ascii="Times New Roman" w:hAnsi="Times New Roman"/>
                <w:sz w:val="24"/>
                <w:szCs w:val="24"/>
              </w:rPr>
              <w:t>регулюють</w:t>
            </w:r>
            <w:proofErr w:type="spellEnd"/>
            <w:r w:rsidRPr="005A2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правовідносини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r w:rsidR="00772188">
              <w:rPr>
                <w:rFonts w:ascii="Times New Roman" w:hAnsi="Times New Roman"/>
                <w:sz w:val="24"/>
                <w:szCs w:val="24"/>
                <w:lang w:val="uk-UA"/>
              </w:rPr>
              <w:t>у сфері земельних відносин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F5070D" w14:textId="77777777" w:rsidR="00CB671B" w:rsidRPr="000B2571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4C7BC1AB" w14:textId="521C38EA" w:rsidR="00CB671B" w:rsidRPr="00FD15F3" w:rsidRDefault="00CB671B" w:rsidP="00CB671B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71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</w:p>
        </w:tc>
      </w:tr>
      <w:tr w:rsidR="00C62DF2" w:rsidRPr="000B2571" w14:paraId="2543A85B" w14:textId="77777777" w:rsidTr="00720B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10" w:type="dxa"/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3.</w:t>
            </w:r>
          </w:p>
        </w:tc>
        <w:tc>
          <w:tcPr>
            <w:tcW w:w="2835" w:type="dxa"/>
          </w:tcPr>
          <w:p w14:paraId="0AE5A4AC" w14:textId="77777777" w:rsidR="00C62DF2" w:rsidRPr="000B2571" w:rsidRDefault="00C62DF2" w:rsidP="000B25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lang w:val="uk-UA"/>
              </w:rPr>
            </w:pPr>
            <w:r w:rsidRPr="000B2571">
              <w:rPr>
                <w:rFonts w:ascii="Times New Roman" w:hAnsi="Times New Roman" w:cs="Times New Roman"/>
                <w:sz w:val="24"/>
                <w:lang w:val="uk-UA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0B2571" w:rsidRDefault="00C62DF2" w:rsidP="000B2571">
            <w:pPr>
              <w:tabs>
                <w:tab w:val="left" w:pos="61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B2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0B2571" w:rsidRDefault="007E2EF9">
      <w:pPr>
        <w:rPr>
          <w:lang w:val="uk-UA"/>
        </w:rPr>
      </w:pPr>
      <w:bookmarkStart w:id="3" w:name="n767"/>
      <w:bookmarkEnd w:id="3"/>
    </w:p>
    <w:sectPr w:rsidR="007E2EF9" w:rsidRPr="000B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057FC"/>
    <w:rsid w:val="000A4DDA"/>
    <w:rsid w:val="000B2571"/>
    <w:rsid w:val="000C3C18"/>
    <w:rsid w:val="000E5B04"/>
    <w:rsid w:val="0024676C"/>
    <w:rsid w:val="00284C4D"/>
    <w:rsid w:val="002A1123"/>
    <w:rsid w:val="00334F14"/>
    <w:rsid w:val="00355F1E"/>
    <w:rsid w:val="003D5F02"/>
    <w:rsid w:val="004C6A54"/>
    <w:rsid w:val="005B78C2"/>
    <w:rsid w:val="00625876"/>
    <w:rsid w:val="0063071E"/>
    <w:rsid w:val="00647249"/>
    <w:rsid w:val="006C72EE"/>
    <w:rsid w:val="00720B2A"/>
    <w:rsid w:val="007370DB"/>
    <w:rsid w:val="00772188"/>
    <w:rsid w:val="007E2EF9"/>
    <w:rsid w:val="00814321"/>
    <w:rsid w:val="0086247D"/>
    <w:rsid w:val="00867F78"/>
    <w:rsid w:val="00907B89"/>
    <w:rsid w:val="00A239B3"/>
    <w:rsid w:val="00A35EA9"/>
    <w:rsid w:val="00AB3C88"/>
    <w:rsid w:val="00C62DF2"/>
    <w:rsid w:val="00C77731"/>
    <w:rsid w:val="00CB671B"/>
    <w:rsid w:val="00D54B59"/>
    <w:rsid w:val="00E54992"/>
    <w:rsid w:val="00E925A3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8</cp:revision>
  <cp:lastPrinted>2021-04-14T05:38:00Z</cp:lastPrinted>
  <dcterms:created xsi:type="dcterms:W3CDTF">2021-09-01T07:27:00Z</dcterms:created>
  <dcterms:modified xsi:type="dcterms:W3CDTF">2021-09-09T10:27:00Z</dcterms:modified>
</cp:coreProperties>
</file>